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FB40" w14:textId="77777777" w:rsidR="00033558" w:rsidRDefault="00033558" w:rsidP="00033558">
      <w:pPr>
        <w:spacing w:after="0" w:line="640" w:lineRule="exact"/>
        <w:rPr>
          <w:rFonts w:ascii="Times New Roman" w:eastAsia="黑体" w:hAnsi="Times New Roman" w:cs="Times New Roman"/>
        </w:rPr>
      </w:pPr>
    </w:p>
    <w:p w14:paraId="76B8CDD1" w14:textId="77777777" w:rsidR="00CF7983" w:rsidRPr="00CF7983" w:rsidRDefault="00CF7983" w:rsidP="00CF7983">
      <w:pPr>
        <w:pStyle w:val="a0"/>
        <w:ind w:firstLine="320"/>
        <w:rPr>
          <w:rFonts w:hint="eastAsia"/>
        </w:rPr>
      </w:pPr>
    </w:p>
    <w:p w14:paraId="29DDA8C8" w14:textId="77777777" w:rsidR="00033558" w:rsidRDefault="00033558" w:rsidP="00033558">
      <w:pPr>
        <w:spacing w:after="0"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展示发布需求征集单</w:t>
      </w:r>
    </w:p>
    <w:p w14:paraId="37A0D507" w14:textId="77777777" w:rsidR="00033558" w:rsidRDefault="00033558" w:rsidP="00033558">
      <w:pPr>
        <w:spacing w:after="0" w:line="640" w:lineRule="exact"/>
        <w:rPr>
          <w:rFonts w:ascii="KaiTi_GB2312" w:eastAsia="KaiTi_GB2312" w:hAnsi="KaiTi_GB2312" w:cs="KaiTi_GB2312" w:hint="eastAsia"/>
          <w:szCs w:val="32"/>
          <w:u w:val="single"/>
        </w:rPr>
      </w:pPr>
      <w:r>
        <w:rPr>
          <w:rFonts w:ascii="KaiTi_GB2312" w:eastAsia="KaiTi_GB2312" w:hAnsi="KaiTi_GB2312" w:cs="KaiTi_GB2312" w:hint="eastAsia"/>
          <w:szCs w:val="32"/>
        </w:rPr>
        <w:t>填报单位名称：</w:t>
      </w:r>
      <w:r>
        <w:rPr>
          <w:rFonts w:ascii="KaiTi_GB2312" w:eastAsia="KaiTi_GB2312" w:hAnsi="KaiTi_GB2312" w:cs="KaiTi_GB2312" w:hint="eastAsia"/>
          <w:szCs w:val="32"/>
          <w:u w:val="single"/>
        </w:rPr>
        <w:t xml:space="preserve">                                </w:t>
      </w:r>
    </w:p>
    <w:tbl>
      <w:tblPr>
        <w:tblStyle w:val="af3"/>
        <w:tblW w:w="9059" w:type="dxa"/>
        <w:jc w:val="center"/>
        <w:tblLayout w:type="fixed"/>
        <w:tblLook w:val="04A0" w:firstRow="1" w:lastRow="0" w:firstColumn="1" w:lastColumn="0" w:noHBand="0" w:noVBand="1"/>
      </w:tblPr>
      <w:tblGrid>
        <w:gridCol w:w="1750"/>
        <w:gridCol w:w="7309"/>
      </w:tblGrid>
      <w:tr w:rsidR="00033558" w14:paraId="56125F72" w14:textId="77777777" w:rsidTr="005C7EE3">
        <w:trPr>
          <w:trHeight w:val="1228"/>
          <w:jc w:val="center"/>
        </w:trPr>
        <w:tc>
          <w:tcPr>
            <w:tcW w:w="1750" w:type="dxa"/>
          </w:tcPr>
          <w:p w14:paraId="30193540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展示发布</w:t>
            </w:r>
          </w:p>
          <w:p w14:paraId="521CAB92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28"/>
                <w:szCs w:val="28"/>
              </w:rPr>
              <w:t>需求类型</w:t>
            </w:r>
          </w:p>
        </w:tc>
        <w:tc>
          <w:tcPr>
            <w:tcW w:w="7309" w:type="dxa"/>
            <w:vAlign w:val="center"/>
          </w:tcPr>
          <w:p w14:paraId="30EED948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sym w:font="Wingdings" w:char="00A8"/>
            </w:r>
            <w:r>
              <w:rPr>
                <w:rFonts w:eastAsia="黑体"/>
                <w:sz w:val="30"/>
                <w:szCs w:val="30"/>
              </w:rPr>
              <w:t>场外产品技术展示</w:t>
            </w:r>
            <w:r>
              <w:rPr>
                <w:rFonts w:eastAsia="黑体"/>
                <w:sz w:val="30"/>
                <w:szCs w:val="30"/>
              </w:rPr>
              <w:t xml:space="preserve">  </w:t>
            </w:r>
            <w:r>
              <w:rPr>
                <w:rFonts w:eastAsia="黑体"/>
                <w:sz w:val="30"/>
                <w:szCs w:val="30"/>
              </w:rPr>
              <w:sym w:font="Wingdings" w:char="00A8"/>
            </w:r>
            <w:r>
              <w:rPr>
                <w:rFonts w:eastAsia="黑体"/>
                <w:sz w:val="30"/>
                <w:szCs w:val="30"/>
              </w:rPr>
              <w:t>场内宣介发布</w:t>
            </w:r>
            <w:r>
              <w:rPr>
                <w:rFonts w:eastAsia="黑体"/>
                <w:sz w:val="30"/>
                <w:szCs w:val="30"/>
              </w:rPr>
              <w:t xml:space="preserve">  </w:t>
            </w:r>
            <w:r>
              <w:rPr>
                <w:rFonts w:eastAsia="黑体"/>
                <w:sz w:val="30"/>
                <w:szCs w:val="30"/>
              </w:rPr>
              <w:sym w:font="Wingdings" w:char="00A8"/>
            </w:r>
            <w:r>
              <w:rPr>
                <w:rFonts w:eastAsia="黑体"/>
                <w:sz w:val="30"/>
                <w:szCs w:val="30"/>
              </w:rPr>
              <w:t>其他</w:t>
            </w:r>
          </w:p>
        </w:tc>
      </w:tr>
      <w:tr w:rsidR="00033558" w14:paraId="220D7E5F" w14:textId="77777777" w:rsidTr="005C7EE3">
        <w:trPr>
          <w:trHeight w:val="2882"/>
          <w:jc w:val="center"/>
        </w:trPr>
        <w:tc>
          <w:tcPr>
            <w:tcW w:w="1750" w:type="dxa"/>
            <w:vAlign w:val="center"/>
          </w:tcPr>
          <w:p w14:paraId="19E46C69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展示发布</w:t>
            </w:r>
          </w:p>
          <w:p w14:paraId="6B1FC35F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核心内容</w:t>
            </w:r>
          </w:p>
          <w:p w14:paraId="3C96FB70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简介</w:t>
            </w:r>
          </w:p>
        </w:tc>
        <w:tc>
          <w:tcPr>
            <w:tcW w:w="7309" w:type="dxa"/>
            <w:vAlign w:val="center"/>
          </w:tcPr>
          <w:p w14:paraId="0738CF22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>建议介绍清楚展示发布的具体产品、技术的核心特点、领先优势、主要用途、应用场景和前景等。</w:t>
            </w:r>
          </w:p>
          <w:p w14:paraId="296EFDDB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left"/>
            </w:pPr>
            <w:r>
              <w:rPr>
                <w:sz w:val="30"/>
                <w:szCs w:val="30"/>
              </w:rPr>
              <w:t>2.</w:t>
            </w:r>
            <w:r>
              <w:rPr>
                <w:sz w:val="30"/>
                <w:szCs w:val="30"/>
              </w:rPr>
              <w:t>有多项展示发布需求的，可分项逐一介绍。</w:t>
            </w:r>
          </w:p>
        </w:tc>
      </w:tr>
      <w:tr w:rsidR="00033558" w14:paraId="6ACEB60D" w14:textId="77777777" w:rsidTr="005C7EE3">
        <w:trPr>
          <w:trHeight w:val="2590"/>
          <w:jc w:val="center"/>
        </w:trPr>
        <w:tc>
          <w:tcPr>
            <w:tcW w:w="1750" w:type="dxa"/>
            <w:vAlign w:val="center"/>
          </w:tcPr>
          <w:p w14:paraId="7AB5C4BF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企业或单位简介</w:t>
            </w:r>
          </w:p>
        </w:tc>
        <w:tc>
          <w:tcPr>
            <w:tcW w:w="7309" w:type="dxa"/>
            <w:vAlign w:val="center"/>
          </w:tcPr>
          <w:p w14:paraId="2A49C31B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</w:pPr>
          </w:p>
        </w:tc>
      </w:tr>
      <w:tr w:rsidR="00033558" w14:paraId="0E05E789" w14:textId="77777777" w:rsidTr="005C7EE3">
        <w:trPr>
          <w:trHeight w:val="1228"/>
          <w:jc w:val="center"/>
        </w:trPr>
        <w:tc>
          <w:tcPr>
            <w:tcW w:w="1750" w:type="dxa"/>
          </w:tcPr>
          <w:p w14:paraId="172B095C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联系人及</w:t>
            </w:r>
          </w:p>
          <w:p w14:paraId="6912D2FB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职务职称</w:t>
            </w:r>
          </w:p>
        </w:tc>
        <w:tc>
          <w:tcPr>
            <w:tcW w:w="7309" w:type="dxa"/>
            <w:vAlign w:val="center"/>
          </w:tcPr>
          <w:p w14:paraId="1234C8BE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</w:pPr>
          </w:p>
        </w:tc>
      </w:tr>
      <w:tr w:rsidR="00033558" w14:paraId="1585F59B" w14:textId="77777777" w:rsidTr="005C7EE3">
        <w:trPr>
          <w:trHeight w:val="981"/>
          <w:jc w:val="center"/>
        </w:trPr>
        <w:tc>
          <w:tcPr>
            <w:tcW w:w="1750" w:type="dxa"/>
            <w:vAlign w:val="center"/>
          </w:tcPr>
          <w:p w14:paraId="13902353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联系方式</w:t>
            </w:r>
          </w:p>
        </w:tc>
        <w:tc>
          <w:tcPr>
            <w:tcW w:w="7309" w:type="dxa"/>
            <w:vAlign w:val="center"/>
          </w:tcPr>
          <w:p w14:paraId="1BA7F59B" w14:textId="77777777" w:rsidR="00033558" w:rsidRDefault="00033558" w:rsidP="005C7EE3">
            <w:pPr>
              <w:tabs>
                <w:tab w:val="left" w:pos="1722"/>
              </w:tabs>
              <w:spacing w:after="0" w:line="600" w:lineRule="exact"/>
              <w:jc w:val="center"/>
            </w:pPr>
          </w:p>
        </w:tc>
      </w:tr>
    </w:tbl>
    <w:p w14:paraId="40ABB0A8" w14:textId="4F2BFAEC" w:rsidR="0000487D" w:rsidRDefault="00033558">
      <w:pPr>
        <w:rPr>
          <w:rFonts w:hint="eastAsia"/>
        </w:rPr>
      </w:pPr>
      <w:r>
        <w:rPr>
          <w:rFonts w:ascii="Times New Roman" w:hAnsi="Times New Roman" w:cs="Times New Roman"/>
          <w:sz w:val="30"/>
          <w:szCs w:val="30"/>
        </w:rPr>
        <w:t>备注：相关产品技术展示宣介资料以及企业介绍已有材料等，可作为附件材料随表格一并报上。</w:t>
      </w:r>
    </w:p>
    <w:sectPr w:rsidR="00004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6726" w14:textId="77777777" w:rsidR="00CA7C28" w:rsidRDefault="00CA7C28" w:rsidP="0003355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F23C57A" w14:textId="77777777" w:rsidR="00CA7C28" w:rsidRDefault="00CA7C28" w:rsidP="0003355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9440" w14:textId="77777777" w:rsidR="00CA7C28" w:rsidRDefault="00CA7C28" w:rsidP="0003355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2712FF" w14:textId="77777777" w:rsidR="00CA7C28" w:rsidRDefault="00CA7C28" w:rsidP="0003355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BE"/>
    <w:rsid w:val="0000487D"/>
    <w:rsid w:val="00026736"/>
    <w:rsid w:val="00033558"/>
    <w:rsid w:val="000A7031"/>
    <w:rsid w:val="00652BB0"/>
    <w:rsid w:val="006E1762"/>
    <w:rsid w:val="007E33A5"/>
    <w:rsid w:val="00A474BE"/>
    <w:rsid w:val="00B45951"/>
    <w:rsid w:val="00B856E5"/>
    <w:rsid w:val="00BD0443"/>
    <w:rsid w:val="00CA7C28"/>
    <w:rsid w:val="00CD2921"/>
    <w:rsid w:val="00CF7983"/>
    <w:rsid w:val="00D44813"/>
    <w:rsid w:val="00D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7CE0"/>
  <w15:chartTrackingRefBased/>
  <w15:docId w15:val="{D708EDD5-CAB4-4091-A337-17D66D81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33558"/>
    <w:pPr>
      <w:widowControl w:val="0"/>
      <w:jc w:val="both"/>
    </w:pPr>
    <w:rPr>
      <w:rFonts w:eastAsia="FangSong_GB2312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74BE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4B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4B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BE"/>
    <w:pPr>
      <w:keepNext/>
      <w:keepLines/>
      <w:spacing w:before="80" w:after="40"/>
      <w:jc w:val="left"/>
      <w:outlineLvl w:val="3"/>
    </w:pPr>
    <w:rPr>
      <w:rFonts w:eastAsiaTheme="min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4BE"/>
    <w:pPr>
      <w:keepNext/>
      <w:keepLines/>
      <w:spacing w:before="80" w:after="40"/>
      <w:jc w:val="left"/>
      <w:outlineLvl w:val="4"/>
    </w:pPr>
    <w:rPr>
      <w:rFonts w:eastAsiaTheme="minorEastAsia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4BE"/>
    <w:pPr>
      <w:keepNext/>
      <w:keepLines/>
      <w:spacing w:before="40" w:after="0"/>
      <w:jc w:val="left"/>
      <w:outlineLvl w:val="5"/>
    </w:pPr>
    <w:rPr>
      <w:rFonts w:eastAsiaTheme="minorEastAsia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4BE"/>
    <w:pPr>
      <w:keepNext/>
      <w:keepLines/>
      <w:spacing w:before="40" w:after="0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4BE"/>
    <w:pPr>
      <w:keepNext/>
      <w:keepLines/>
      <w:spacing w:after="0"/>
      <w:jc w:val="left"/>
      <w:outlineLvl w:val="7"/>
    </w:pPr>
    <w:rPr>
      <w:rFonts w:eastAsiaTheme="minorEastAsia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4BE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47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47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4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47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47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47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47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47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474B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47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A4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47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A4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474BE"/>
    <w:pPr>
      <w:spacing w:before="160"/>
      <w:jc w:val="center"/>
    </w:pPr>
    <w:rPr>
      <w:rFonts w:eastAsiaTheme="minorEastAsia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A474B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474BE"/>
    <w:pPr>
      <w:ind w:left="720"/>
      <w:contextualSpacing/>
      <w:jc w:val="left"/>
    </w:pPr>
    <w:rPr>
      <w:rFonts w:eastAsiaTheme="minorEastAsia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A474B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47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A474BE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A474BE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3355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03355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335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033558"/>
    <w:rPr>
      <w:sz w:val="18"/>
      <w:szCs w:val="18"/>
    </w:rPr>
  </w:style>
  <w:style w:type="table" w:styleId="af3">
    <w:name w:val="Table Grid"/>
    <w:basedOn w:val="a2"/>
    <w:qFormat/>
    <w:rsid w:val="000335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033558"/>
    <w:pPr>
      <w:spacing w:after="120"/>
    </w:pPr>
  </w:style>
  <w:style w:type="character" w:customStyle="1" w:styleId="af5">
    <w:name w:val="正文文本 字符"/>
    <w:basedOn w:val="a1"/>
    <w:link w:val="af4"/>
    <w:uiPriority w:val="99"/>
    <w:semiHidden/>
    <w:rsid w:val="00033558"/>
    <w:rPr>
      <w:rFonts w:eastAsia="FangSong_GB2312"/>
      <w:sz w:val="32"/>
      <w14:ligatures w14:val="none"/>
    </w:rPr>
  </w:style>
  <w:style w:type="paragraph" w:styleId="a0">
    <w:name w:val="Body Text First Indent"/>
    <w:basedOn w:val="af4"/>
    <w:link w:val="af6"/>
    <w:uiPriority w:val="99"/>
    <w:semiHidden/>
    <w:unhideWhenUsed/>
    <w:rsid w:val="00033558"/>
    <w:pPr>
      <w:ind w:firstLineChars="100" w:firstLine="420"/>
    </w:pPr>
  </w:style>
  <w:style w:type="character" w:customStyle="1" w:styleId="af6">
    <w:name w:val="正文文本首行缩进 字符"/>
    <w:basedOn w:val="af5"/>
    <w:link w:val="a0"/>
    <w:uiPriority w:val="99"/>
    <w:semiHidden/>
    <w:rsid w:val="00033558"/>
    <w:rPr>
      <w:rFonts w:eastAsia="FangSong_GB2312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科研部 温理工</dc:creator>
  <cp:keywords/>
  <dc:description/>
  <cp:lastModifiedBy>科研部 温理工</cp:lastModifiedBy>
  <cp:revision>4</cp:revision>
  <dcterms:created xsi:type="dcterms:W3CDTF">2025-11-04T10:36:00Z</dcterms:created>
  <dcterms:modified xsi:type="dcterms:W3CDTF">2025-11-04T10:37:00Z</dcterms:modified>
</cp:coreProperties>
</file>