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AC4B" w14:textId="3633169B" w:rsidR="00B96257" w:rsidRPr="00B96257" w:rsidRDefault="00B96257" w:rsidP="00B96257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B96257">
        <w:rPr>
          <w:rFonts w:ascii="方正小标宋简体" w:eastAsia="方正小标宋简体" w:hint="eastAsia"/>
          <w:sz w:val="36"/>
          <w:szCs w:val="36"/>
        </w:rPr>
        <w:t>第三批温州学研究“白鹿青年学者资助项目”选题指南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9214"/>
      </w:tblGrid>
      <w:tr w:rsidR="00B96257" w14:paraId="02192654" w14:textId="77777777" w:rsidTr="00B96257">
        <w:tc>
          <w:tcPr>
            <w:tcW w:w="988" w:type="dxa"/>
            <w:vAlign w:val="center"/>
          </w:tcPr>
          <w:p w14:paraId="18D02B70" w14:textId="4389620A" w:rsidR="00B96257" w:rsidRPr="00B96257" w:rsidRDefault="00B96257" w:rsidP="00B96257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96257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685" w:type="dxa"/>
            <w:vAlign w:val="center"/>
          </w:tcPr>
          <w:p w14:paraId="051F2103" w14:textId="1D85AB00" w:rsidR="00B96257" w:rsidRPr="00B96257" w:rsidRDefault="00B96257" w:rsidP="00B96257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96257">
              <w:rPr>
                <w:rFonts w:ascii="黑体" w:eastAsia="黑体" w:hAnsi="黑体" w:hint="eastAsia"/>
                <w:sz w:val="28"/>
                <w:szCs w:val="28"/>
              </w:rPr>
              <w:t>选题</w:t>
            </w:r>
          </w:p>
        </w:tc>
        <w:tc>
          <w:tcPr>
            <w:tcW w:w="9214" w:type="dxa"/>
            <w:vAlign w:val="center"/>
          </w:tcPr>
          <w:p w14:paraId="164221D8" w14:textId="226EEF96" w:rsidR="00B96257" w:rsidRPr="00B96257" w:rsidRDefault="00B96257" w:rsidP="00B96257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96257">
              <w:rPr>
                <w:rFonts w:ascii="黑体" w:eastAsia="黑体" w:hAnsi="黑体" w:hint="eastAsia"/>
                <w:sz w:val="28"/>
                <w:szCs w:val="28"/>
              </w:rPr>
              <w:t>研究内容</w:t>
            </w:r>
          </w:p>
        </w:tc>
      </w:tr>
      <w:tr w:rsidR="00B96257" w14:paraId="1D4CCF7E" w14:textId="77777777" w:rsidTr="00B96257">
        <w:tc>
          <w:tcPr>
            <w:tcW w:w="988" w:type="dxa"/>
            <w:vAlign w:val="center"/>
          </w:tcPr>
          <w:p w14:paraId="4E03093C" w14:textId="40EAC1E8" w:rsidR="00B96257" w:rsidRPr="00B96257" w:rsidRDefault="00B96257" w:rsidP="00B96257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96257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658632D0" w14:textId="0F8AB97F" w:rsidR="00B96257" w:rsidRPr="00B96257" w:rsidRDefault="00B96257" w:rsidP="00B96257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B96257">
              <w:rPr>
                <w:rFonts w:ascii="仿宋_GB2312" w:eastAsia="仿宋_GB2312" w:hint="eastAsia"/>
                <w:sz w:val="28"/>
                <w:szCs w:val="28"/>
              </w:rPr>
              <w:t>近代温州商帮在上海的兴起与演变研究</w:t>
            </w:r>
          </w:p>
        </w:tc>
        <w:tc>
          <w:tcPr>
            <w:tcW w:w="9214" w:type="dxa"/>
            <w:vAlign w:val="center"/>
          </w:tcPr>
          <w:p w14:paraId="6858449B" w14:textId="28981928" w:rsidR="00B96257" w:rsidRPr="00B96257" w:rsidRDefault="00B96257" w:rsidP="00B96257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B96257">
              <w:rPr>
                <w:rFonts w:ascii="仿宋_GB2312" w:eastAsia="仿宋_GB2312" w:hint="eastAsia"/>
                <w:sz w:val="28"/>
                <w:szCs w:val="28"/>
              </w:rPr>
              <w:t>梳理早期温州移民进入上海的路径、从事的行业；探究温州商帮在上海市场的聚集区形成过程、经营模式及其对上海早期工商业的贡献。</w:t>
            </w:r>
          </w:p>
        </w:tc>
      </w:tr>
      <w:tr w:rsidR="00B96257" w14:paraId="0B8472C6" w14:textId="77777777" w:rsidTr="00B96257">
        <w:tc>
          <w:tcPr>
            <w:tcW w:w="988" w:type="dxa"/>
            <w:vAlign w:val="center"/>
          </w:tcPr>
          <w:p w14:paraId="7D29D402" w14:textId="091DB2BB" w:rsidR="00B96257" w:rsidRPr="00B96257" w:rsidRDefault="00B96257" w:rsidP="00B96257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96257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48B740F8" w14:textId="6F4DD9C3" w:rsidR="00B96257" w:rsidRPr="00B96257" w:rsidRDefault="00B96257" w:rsidP="00B96257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B96257">
              <w:rPr>
                <w:rFonts w:ascii="仿宋_GB2312" w:eastAsia="仿宋_GB2312" w:hint="eastAsia"/>
                <w:sz w:val="28"/>
                <w:szCs w:val="28"/>
              </w:rPr>
              <w:t>当代在沪温州人移民潮的阶段性特征与动力机制研究</w:t>
            </w:r>
          </w:p>
        </w:tc>
        <w:tc>
          <w:tcPr>
            <w:tcW w:w="9214" w:type="dxa"/>
            <w:vAlign w:val="center"/>
          </w:tcPr>
          <w:p w14:paraId="394447D4" w14:textId="4A10BE7D" w:rsidR="00B96257" w:rsidRPr="00B96257" w:rsidRDefault="00B96257" w:rsidP="00B96257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B96257">
              <w:rPr>
                <w:rFonts w:ascii="仿宋_GB2312" w:eastAsia="仿宋_GB2312" w:hint="eastAsia"/>
                <w:sz w:val="28"/>
                <w:szCs w:val="28"/>
              </w:rPr>
              <w:t>分阶段（如80年代“小商品”阶段、90年代“房地产市场”阶段、21世纪“资本与科创”阶段）研究温州人迁沪的规模、结构、动因（政策、市场、家庭网络等）及其演变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B96257" w14:paraId="0D40D339" w14:textId="77777777" w:rsidTr="00B96257">
        <w:tc>
          <w:tcPr>
            <w:tcW w:w="988" w:type="dxa"/>
            <w:vAlign w:val="center"/>
          </w:tcPr>
          <w:p w14:paraId="13A9F468" w14:textId="535E746B" w:rsidR="00B96257" w:rsidRPr="00B96257" w:rsidRDefault="00B96257" w:rsidP="00B96257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96257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14:paraId="7A11E29D" w14:textId="7D781282" w:rsidR="00B96257" w:rsidRPr="00B96257" w:rsidRDefault="00B96257" w:rsidP="00B96257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B96257">
              <w:rPr>
                <w:rFonts w:ascii="仿宋_GB2312" w:eastAsia="仿宋_GB2312" w:hint="eastAsia"/>
                <w:sz w:val="28"/>
                <w:szCs w:val="28"/>
              </w:rPr>
              <w:t>在沪</w:t>
            </w:r>
            <w:proofErr w:type="gramStart"/>
            <w:r w:rsidRPr="00B96257">
              <w:rPr>
                <w:rFonts w:ascii="仿宋_GB2312" w:eastAsia="仿宋_GB2312" w:hint="eastAsia"/>
                <w:sz w:val="28"/>
                <w:szCs w:val="28"/>
              </w:rPr>
              <w:t>温商商会</w:t>
            </w:r>
            <w:proofErr w:type="gramEnd"/>
            <w:r w:rsidRPr="00B96257">
              <w:rPr>
                <w:rFonts w:ascii="仿宋_GB2312" w:eastAsia="仿宋_GB2312" w:hint="eastAsia"/>
                <w:sz w:val="28"/>
                <w:szCs w:val="28"/>
              </w:rPr>
              <w:t>网络的功能转型研究</w:t>
            </w:r>
          </w:p>
        </w:tc>
        <w:tc>
          <w:tcPr>
            <w:tcW w:w="9214" w:type="dxa"/>
            <w:vAlign w:val="center"/>
          </w:tcPr>
          <w:p w14:paraId="1B2FA104" w14:textId="0341D94A" w:rsidR="00B96257" w:rsidRPr="00B96257" w:rsidRDefault="00B96257" w:rsidP="00B96257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B96257">
              <w:rPr>
                <w:rFonts w:ascii="仿宋_GB2312" w:eastAsia="仿宋_GB2312" w:hint="eastAsia"/>
                <w:sz w:val="28"/>
                <w:szCs w:val="28"/>
              </w:rPr>
              <w:t>分析上海各级温州商会如何从传统的互助联谊组织，演变为信息枢纽、资源对接平台和创新孵化器，研究其在新时期促进两地经济互动中的作用机制。</w:t>
            </w:r>
          </w:p>
        </w:tc>
      </w:tr>
      <w:tr w:rsidR="00B96257" w14:paraId="5F28F278" w14:textId="77777777" w:rsidTr="00B96257">
        <w:tc>
          <w:tcPr>
            <w:tcW w:w="988" w:type="dxa"/>
            <w:vAlign w:val="center"/>
          </w:tcPr>
          <w:p w14:paraId="3E203DC2" w14:textId="0FF6595A" w:rsidR="00B96257" w:rsidRPr="00B96257" w:rsidRDefault="00B96257" w:rsidP="00B96257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96257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14:paraId="75EE16BC" w14:textId="7D4AADBC" w:rsidR="00B96257" w:rsidRPr="00B96257" w:rsidRDefault="00B96257" w:rsidP="00B96257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B96257">
              <w:rPr>
                <w:rFonts w:ascii="仿宋_GB2312" w:eastAsia="仿宋_GB2312"/>
                <w:sz w:val="28"/>
                <w:szCs w:val="28"/>
              </w:rPr>
              <w:t>历史街区更新模式的比较研究</w:t>
            </w:r>
            <w:r w:rsidRPr="00B96257">
              <w:rPr>
                <w:rFonts w:ascii="Times New Roman" w:eastAsia="仿宋_GB2312" w:hAnsi="Times New Roman" w:cs="Times New Roman"/>
                <w:sz w:val="28"/>
                <w:szCs w:val="28"/>
              </w:rPr>
              <w:t>​</w:t>
            </w:r>
          </w:p>
        </w:tc>
        <w:tc>
          <w:tcPr>
            <w:tcW w:w="9214" w:type="dxa"/>
            <w:vAlign w:val="center"/>
          </w:tcPr>
          <w:p w14:paraId="49EB33A4" w14:textId="48E0C48A" w:rsidR="00B96257" w:rsidRPr="00B96257" w:rsidRDefault="00B96257" w:rsidP="00B96257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B96257">
              <w:rPr>
                <w:rFonts w:ascii="仿宋_GB2312" w:eastAsia="仿宋_GB2312" w:hint="eastAsia"/>
                <w:sz w:val="28"/>
                <w:szCs w:val="28"/>
              </w:rPr>
              <w:t>对比温州五马-墨池历史文化街区与</w:t>
            </w:r>
            <w:proofErr w:type="gramStart"/>
            <w:r w:rsidRPr="00B96257">
              <w:rPr>
                <w:rFonts w:ascii="仿宋_GB2312" w:eastAsia="仿宋_GB2312" w:hint="eastAsia"/>
                <w:sz w:val="28"/>
                <w:szCs w:val="28"/>
              </w:rPr>
              <w:t>上海衡复风貌</w:t>
            </w:r>
            <w:proofErr w:type="gramEnd"/>
            <w:r w:rsidRPr="00B96257">
              <w:rPr>
                <w:rFonts w:ascii="仿宋_GB2312" w:eastAsia="仿宋_GB2312" w:hint="eastAsia"/>
                <w:sz w:val="28"/>
                <w:szCs w:val="28"/>
              </w:rPr>
              <w:t>区（如武康路安福路片区）在更新理念、主体参与（政府、市场、居民）、业态植入、文化传承等方面的异同，总结可推广的经验。</w:t>
            </w:r>
          </w:p>
        </w:tc>
      </w:tr>
      <w:tr w:rsidR="00B96257" w14:paraId="580084FC" w14:textId="77777777" w:rsidTr="00B96257">
        <w:tc>
          <w:tcPr>
            <w:tcW w:w="988" w:type="dxa"/>
            <w:vAlign w:val="center"/>
          </w:tcPr>
          <w:p w14:paraId="21DD71E3" w14:textId="7B1C047E" w:rsidR="00B96257" w:rsidRPr="00B96257" w:rsidRDefault="00B96257" w:rsidP="00B96257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96257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14:paraId="4766C504" w14:textId="0C21265C" w:rsidR="00B96257" w:rsidRPr="00B96257" w:rsidRDefault="00B96257" w:rsidP="00B96257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B96257">
              <w:rPr>
                <w:rFonts w:ascii="仿宋_GB2312" w:eastAsia="仿宋_GB2312"/>
                <w:sz w:val="28"/>
                <w:szCs w:val="28"/>
              </w:rPr>
              <w:t>沪温州人聚居区的空间变迁与社会融合研究</w:t>
            </w:r>
          </w:p>
        </w:tc>
        <w:tc>
          <w:tcPr>
            <w:tcW w:w="9214" w:type="dxa"/>
            <w:vAlign w:val="center"/>
          </w:tcPr>
          <w:p w14:paraId="4CA10318" w14:textId="71E0B8BF" w:rsidR="00B96257" w:rsidRPr="00B96257" w:rsidRDefault="00B96257" w:rsidP="00B96257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B96257">
              <w:rPr>
                <w:rFonts w:ascii="仿宋_GB2312" w:eastAsia="仿宋_GB2312" w:hint="eastAsia"/>
                <w:sz w:val="28"/>
                <w:szCs w:val="28"/>
              </w:rPr>
              <w:t>通过历史地理学和社会学方法，描绘在沪温州人传统聚居区的形成、扩散与消解过程，分析新一代温州移民的居住选择及其社会融入状况。</w:t>
            </w:r>
          </w:p>
        </w:tc>
      </w:tr>
      <w:tr w:rsidR="00B96257" w14:paraId="0FFFEDF9" w14:textId="77777777" w:rsidTr="00B96257">
        <w:trPr>
          <w:trHeight w:val="987"/>
        </w:trPr>
        <w:tc>
          <w:tcPr>
            <w:tcW w:w="988" w:type="dxa"/>
            <w:vAlign w:val="center"/>
          </w:tcPr>
          <w:p w14:paraId="5B33C5E0" w14:textId="77777777" w:rsidR="00B96257" w:rsidRPr="00B96257" w:rsidRDefault="00B96257" w:rsidP="00B96257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6C3B12FD" w14:textId="77777777" w:rsidR="00B96257" w:rsidRPr="00B96257" w:rsidRDefault="00B96257" w:rsidP="00B96257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14:paraId="31547457" w14:textId="77777777" w:rsidR="00B96257" w:rsidRPr="00B96257" w:rsidRDefault="00B96257" w:rsidP="00B96257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6D7F9DE4" w14:textId="77777777" w:rsidR="00B96257" w:rsidRDefault="00B96257" w:rsidP="00B96257">
      <w:pPr>
        <w:jc w:val="center"/>
        <w:rPr>
          <w:rFonts w:hint="eastAsia"/>
        </w:rPr>
      </w:pPr>
    </w:p>
    <w:p w14:paraId="584E96BB" w14:textId="77777777" w:rsidR="00B96257" w:rsidRPr="00B96257" w:rsidRDefault="00B96257" w:rsidP="00B96257">
      <w:pPr>
        <w:rPr>
          <w:rFonts w:ascii="仿宋_GB2312" w:eastAsia="仿宋_GB2312" w:hint="eastAsia"/>
          <w:sz w:val="32"/>
          <w:szCs w:val="32"/>
        </w:rPr>
      </w:pPr>
    </w:p>
    <w:sectPr w:rsidR="00B96257" w:rsidRPr="00B96257" w:rsidSect="00B962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8250B" w14:textId="77777777" w:rsidR="00FD307E" w:rsidRDefault="00FD307E" w:rsidP="009E509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164B1E0" w14:textId="77777777" w:rsidR="00FD307E" w:rsidRDefault="00FD307E" w:rsidP="009E509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EF097" w14:textId="77777777" w:rsidR="00FD307E" w:rsidRDefault="00FD307E" w:rsidP="009E509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74B50D5" w14:textId="77777777" w:rsidR="00FD307E" w:rsidRDefault="00FD307E" w:rsidP="009E509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D4250"/>
    <w:multiLevelType w:val="hybridMultilevel"/>
    <w:tmpl w:val="ABAEAD26"/>
    <w:lvl w:ilvl="0" w:tplc="059A20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9191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A4"/>
    <w:rsid w:val="00114F83"/>
    <w:rsid w:val="005414A1"/>
    <w:rsid w:val="009E5097"/>
    <w:rsid w:val="00B96257"/>
    <w:rsid w:val="00C951A4"/>
    <w:rsid w:val="00CC6AA8"/>
    <w:rsid w:val="00D5428C"/>
    <w:rsid w:val="00FD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04F4E"/>
  <w15:chartTrackingRefBased/>
  <w15:docId w15:val="{FCE327F1-260A-467D-B950-73E767D2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1A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9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B96257"/>
    <w:rPr>
      <w:b/>
      <w:bCs/>
    </w:rPr>
  </w:style>
  <w:style w:type="paragraph" w:styleId="af0">
    <w:name w:val="header"/>
    <w:basedOn w:val="a"/>
    <w:link w:val="af1"/>
    <w:uiPriority w:val="99"/>
    <w:unhideWhenUsed/>
    <w:rsid w:val="009E509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9E5097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9E509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9E50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470</Characters>
  <Application>Microsoft Office Word</Application>
  <DocSecurity>0</DocSecurity>
  <Lines>36</Lines>
  <Paragraphs>19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2585752253@qq.com</dc:creator>
  <cp:keywords/>
  <dc:description/>
  <cp:lastModifiedBy>2585752253@qq.com</cp:lastModifiedBy>
  <cp:revision>2</cp:revision>
  <dcterms:created xsi:type="dcterms:W3CDTF">2025-09-11T07:32:00Z</dcterms:created>
  <dcterms:modified xsi:type="dcterms:W3CDTF">2025-09-11T07:32:00Z</dcterms:modified>
</cp:coreProperties>
</file>